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color w:val="0E101A"/>
        </w:rPr>
        <w:t xml:space="preserve">Happy Aloha Friday! I hope you all had a nice summer so far and </w:t>
      </w:r>
      <w:proofErr w:type="gramStart"/>
      <w:r w:rsidRPr="00E426BB">
        <w:rPr>
          <w:rFonts w:ascii="Arial" w:eastAsia="Times New Roman" w:hAnsi="Arial" w:cs="Arial"/>
          <w:color w:val="0E101A"/>
        </w:rPr>
        <w:t>are</w:t>
      </w:r>
      <w:proofErr w:type="gramEnd"/>
      <w:r w:rsidRPr="00E426BB">
        <w:rPr>
          <w:rFonts w:ascii="Arial" w:eastAsia="Times New Roman" w:hAnsi="Arial" w:cs="Arial"/>
          <w:color w:val="0E101A"/>
        </w:rPr>
        <w:t xml:space="preserve"> enjoying the first day of July. Monday is The 4th of July. Happy Independence </w:t>
      </w:r>
      <w:proofErr w:type="gramStart"/>
      <w:r w:rsidRPr="00E426BB">
        <w:rPr>
          <w:rFonts w:ascii="Arial" w:eastAsia="Times New Roman" w:hAnsi="Arial" w:cs="Arial"/>
          <w:color w:val="0E101A"/>
        </w:rPr>
        <w:t>day</w:t>
      </w:r>
      <w:proofErr w:type="gramEnd"/>
      <w:r w:rsidRPr="00E426BB">
        <w:rPr>
          <w:rFonts w:ascii="Arial" w:eastAsia="Times New Roman" w:hAnsi="Arial" w:cs="Arial"/>
          <w:color w:val="0E101A"/>
        </w:rPr>
        <w:t>. The office will also be closed on Monday. Please read below for the weekly report.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color w:val="222222"/>
          <w:sz w:val="24"/>
          <w:szCs w:val="24"/>
        </w:rPr>
        <w:t>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b/>
          <w:bCs/>
          <w:i/>
          <w:iCs/>
          <w:color w:val="0E101A"/>
        </w:rPr>
        <w:t>Schedule</w:t>
      </w:r>
    </w:p>
    <w:p w:rsidR="00E426BB" w:rsidRPr="00E426BB" w:rsidRDefault="00E426BB" w:rsidP="00E426BB">
      <w:pPr>
        <w:numPr>
          <w:ilvl w:val="0"/>
          <w:numId w:val="1"/>
        </w:numPr>
        <w:spacing w:after="0" w:line="240" w:lineRule="auto"/>
        <w:ind w:left="900"/>
        <w:textAlignment w:val="baseline"/>
        <w:rPr>
          <w:rFonts w:ascii="Arial" w:eastAsia="Times New Roman" w:hAnsi="Arial" w:cs="Arial"/>
          <w:color w:val="0E101A"/>
        </w:rPr>
      </w:pPr>
      <w:r w:rsidRPr="00E426BB">
        <w:rPr>
          <w:rFonts w:ascii="Arial" w:eastAsia="Times New Roman" w:hAnsi="Arial" w:cs="Arial"/>
          <w:b/>
          <w:bCs/>
          <w:color w:val="0E101A"/>
        </w:rPr>
        <w:t>Elevator Reservations</w:t>
      </w:r>
      <w:r w:rsidRPr="00E426BB">
        <w:rPr>
          <w:rFonts w:ascii="Arial" w:eastAsia="Times New Roman" w:hAnsi="Arial" w:cs="Arial"/>
          <w:color w:val="0E101A"/>
        </w:rPr>
        <w:t>: Saturday 7/2, Tuesday 7/5, Wednesday 7/6, Thursday 7/7, Friday 7/8, Wednesday 7/13, Tuesday 7/19</w:t>
      </w:r>
    </w:p>
    <w:p w:rsidR="00E426BB" w:rsidRPr="00E426BB" w:rsidRDefault="00E426BB" w:rsidP="00E426BB">
      <w:pPr>
        <w:numPr>
          <w:ilvl w:val="0"/>
          <w:numId w:val="1"/>
        </w:numPr>
        <w:spacing w:after="0" w:line="240" w:lineRule="auto"/>
        <w:ind w:left="900"/>
        <w:textAlignment w:val="baseline"/>
        <w:rPr>
          <w:rFonts w:ascii="Arial" w:eastAsia="Times New Roman" w:hAnsi="Arial" w:cs="Arial"/>
          <w:color w:val="0E101A"/>
        </w:rPr>
      </w:pPr>
      <w:r w:rsidRPr="00E426BB">
        <w:rPr>
          <w:rFonts w:ascii="Arial" w:eastAsia="Times New Roman" w:hAnsi="Arial" w:cs="Arial"/>
          <w:b/>
          <w:bCs/>
          <w:color w:val="0E101A"/>
        </w:rPr>
        <w:t xml:space="preserve">Independence Day: </w:t>
      </w:r>
      <w:r w:rsidRPr="00E426BB">
        <w:rPr>
          <w:rFonts w:ascii="Arial" w:eastAsia="Times New Roman" w:hAnsi="Arial" w:cs="Arial"/>
          <w:color w:val="0E101A"/>
        </w:rPr>
        <w:t>Monday, July 4, 2022 </w:t>
      </w:r>
    </w:p>
    <w:p w:rsidR="00E426BB" w:rsidRPr="00E426BB" w:rsidRDefault="00E426BB" w:rsidP="00E426BB">
      <w:pPr>
        <w:numPr>
          <w:ilvl w:val="1"/>
          <w:numId w:val="2"/>
        </w:numPr>
        <w:spacing w:after="0" w:line="240" w:lineRule="auto"/>
        <w:ind w:left="1620"/>
        <w:textAlignment w:val="baseline"/>
        <w:rPr>
          <w:rFonts w:ascii="Arial" w:eastAsia="Times New Roman" w:hAnsi="Arial" w:cs="Arial"/>
          <w:color w:val="0E101A"/>
        </w:rPr>
      </w:pPr>
      <w:r w:rsidRPr="00E426BB">
        <w:rPr>
          <w:rFonts w:ascii="Arial" w:eastAsia="Times New Roman" w:hAnsi="Arial" w:cs="Arial"/>
          <w:color w:val="0E101A"/>
        </w:rPr>
        <w:t>This is an observed holiday. Therefore, the office will be closed. </w:t>
      </w:r>
    </w:p>
    <w:p w:rsidR="00E426BB" w:rsidRPr="00E426BB" w:rsidRDefault="00E426BB" w:rsidP="00E426BB">
      <w:pPr>
        <w:numPr>
          <w:ilvl w:val="1"/>
          <w:numId w:val="2"/>
        </w:numPr>
        <w:spacing w:after="0" w:line="240" w:lineRule="auto"/>
        <w:ind w:left="1620"/>
        <w:textAlignment w:val="baseline"/>
        <w:rPr>
          <w:rFonts w:ascii="Arial" w:eastAsia="Times New Roman" w:hAnsi="Arial" w:cs="Arial"/>
          <w:color w:val="0E101A"/>
        </w:rPr>
      </w:pPr>
      <w:r w:rsidRPr="00E426BB">
        <w:rPr>
          <w:rFonts w:ascii="Arial" w:eastAsia="Times New Roman" w:hAnsi="Arial" w:cs="Arial"/>
          <w:color w:val="0E101A"/>
        </w:rPr>
        <w:t>There will be no elevator use or construction permitted on 7/4/22</w:t>
      </w:r>
    </w:p>
    <w:p w:rsidR="00E426BB" w:rsidRPr="00E426BB" w:rsidRDefault="00E426BB" w:rsidP="00E426BB">
      <w:pPr>
        <w:numPr>
          <w:ilvl w:val="0"/>
          <w:numId w:val="2"/>
        </w:numPr>
        <w:spacing w:after="0" w:line="240" w:lineRule="auto"/>
        <w:ind w:left="900"/>
        <w:textAlignment w:val="baseline"/>
        <w:rPr>
          <w:rFonts w:ascii="Arial" w:eastAsia="Times New Roman" w:hAnsi="Arial" w:cs="Arial"/>
          <w:color w:val="0E101A"/>
        </w:rPr>
      </w:pPr>
      <w:r w:rsidRPr="00E426BB">
        <w:rPr>
          <w:rFonts w:ascii="Arial" w:eastAsia="Times New Roman" w:hAnsi="Arial" w:cs="Arial"/>
          <w:b/>
          <w:bCs/>
          <w:color w:val="0E101A"/>
        </w:rPr>
        <w:t>Pest Control</w:t>
      </w:r>
      <w:r w:rsidRPr="00E426BB">
        <w:rPr>
          <w:rFonts w:ascii="Arial" w:eastAsia="Times New Roman" w:hAnsi="Arial" w:cs="Arial"/>
          <w:color w:val="0E101A"/>
        </w:rPr>
        <w:t>: Thursday, July 28, 2022</w:t>
      </w:r>
    </w:p>
    <w:p w:rsidR="00E426BB" w:rsidRPr="00E426BB" w:rsidRDefault="00E426BB" w:rsidP="00E426BB">
      <w:pPr>
        <w:numPr>
          <w:ilvl w:val="0"/>
          <w:numId w:val="2"/>
        </w:numPr>
        <w:spacing w:after="0" w:line="240" w:lineRule="auto"/>
        <w:ind w:left="900"/>
        <w:textAlignment w:val="baseline"/>
        <w:rPr>
          <w:rFonts w:ascii="Arial" w:eastAsia="Times New Roman" w:hAnsi="Arial" w:cs="Arial"/>
          <w:color w:val="0E101A"/>
        </w:rPr>
      </w:pPr>
      <w:r w:rsidRPr="00E426BB">
        <w:rPr>
          <w:rFonts w:ascii="Arial" w:eastAsia="Times New Roman" w:hAnsi="Arial" w:cs="Arial"/>
          <w:b/>
          <w:bCs/>
          <w:color w:val="0E101A"/>
        </w:rPr>
        <w:t>Board Meeting</w:t>
      </w:r>
      <w:r w:rsidRPr="00E426BB">
        <w:rPr>
          <w:rFonts w:ascii="Arial" w:eastAsia="Times New Roman" w:hAnsi="Arial" w:cs="Arial"/>
          <w:color w:val="0E101A"/>
        </w:rPr>
        <w:t>: Thursday, August 18, 2022, at 5:30 pm via Zoom</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color w:val="222222"/>
          <w:sz w:val="24"/>
          <w:szCs w:val="24"/>
        </w:rPr>
        <w:t>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b/>
          <w:bCs/>
          <w:i/>
          <w:iCs/>
          <w:color w:val="0E101A"/>
        </w:rPr>
        <w:t>Office Hours and Info</w:t>
      </w:r>
      <w:r w:rsidRPr="00E426BB">
        <w:rPr>
          <w:rFonts w:ascii="Arial" w:eastAsia="Times New Roman" w:hAnsi="Arial" w:cs="Arial"/>
          <w:color w:val="0E101A"/>
        </w:rPr>
        <w:t>: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b/>
          <w:bCs/>
          <w:color w:val="0E101A"/>
        </w:rPr>
        <w:t>Open</w:t>
      </w:r>
      <w:r w:rsidRPr="00E426BB">
        <w:rPr>
          <w:rFonts w:ascii="Arial" w:eastAsia="Times New Roman" w:hAnsi="Arial" w:cs="Arial"/>
          <w:color w:val="0E101A"/>
        </w:rPr>
        <w:t>:   Monday-Friday 7:30 am-5:00 pm</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b/>
          <w:bCs/>
          <w:color w:val="0E101A"/>
        </w:rPr>
        <w:t>Closed</w:t>
      </w:r>
      <w:r w:rsidRPr="00E426BB">
        <w:rPr>
          <w:rFonts w:ascii="Arial" w:eastAsia="Times New Roman" w:hAnsi="Arial" w:cs="Arial"/>
          <w:color w:val="0E101A"/>
        </w:rPr>
        <w:t>: Saturdays, Sundays, and Holidays</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b/>
          <w:bCs/>
          <w:color w:val="0E101A"/>
        </w:rPr>
        <w:t>Security</w:t>
      </w:r>
      <w:r w:rsidRPr="00E426BB">
        <w:rPr>
          <w:rFonts w:ascii="Arial" w:eastAsia="Times New Roman" w:hAnsi="Arial" w:cs="Arial"/>
          <w:color w:val="0E101A"/>
        </w:rPr>
        <w:t xml:space="preserve">: Available after hours, on weekends, and holidays </w:t>
      </w:r>
      <w:r w:rsidRPr="00E426BB">
        <w:rPr>
          <w:rFonts w:ascii="Arial" w:eastAsia="Times New Roman" w:hAnsi="Arial" w:cs="Arial"/>
          <w:b/>
          <w:bCs/>
          <w:color w:val="0E101A"/>
        </w:rPr>
        <w:t>(808) 217-0967</w:t>
      </w:r>
      <w:r w:rsidRPr="00E426BB">
        <w:rPr>
          <w:rFonts w:ascii="Arial" w:eastAsia="Times New Roman" w:hAnsi="Arial" w:cs="Arial"/>
          <w:color w:val="0E101A"/>
        </w:rPr>
        <w:t>.</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b/>
          <w:bCs/>
          <w:color w:val="0E101A"/>
        </w:rPr>
        <w:t>Office Admin</w:t>
      </w:r>
      <w:r w:rsidRPr="00E426BB">
        <w:rPr>
          <w:rFonts w:ascii="Arial" w:eastAsia="Times New Roman" w:hAnsi="Arial" w:cs="Arial"/>
          <w:color w:val="0E101A"/>
        </w:rPr>
        <w:t xml:space="preserve">, </w:t>
      </w:r>
      <w:proofErr w:type="spellStart"/>
      <w:r w:rsidRPr="00E426BB">
        <w:rPr>
          <w:rFonts w:ascii="Arial" w:eastAsia="Times New Roman" w:hAnsi="Arial" w:cs="Arial"/>
          <w:b/>
          <w:bCs/>
          <w:color w:val="0E101A"/>
        </w:rPr>
        <w:t>Leeana</w:t>
      </w:r>
      <w:proofErr w:type="spellEnd"/>
      <w:r w:rsidRPr="00E426BB">
        <w:rPr>
          <w:rFonts w:ascii="Arial" w:eastAsia="Times New Roman" w:hAnsi="Arial" w:cs="Arial"/>
          <w:color w:val="0E101A"/>
        </w:rPr>
        <w:t xml:space="preserve">: </w:t>
      </w:r>
      <w:hyperlink r:id="rId5" w:tgtFrame="_blank" w:history="1">
        <w:r w:rsidRPr="00E426BB">
          <w:rPr>
            <w:rFonts w:ascii="Arial" w:eastAsia="Times New Roman" w:hAnsi="Arial" w:cs="Arial"/>
            <w:color w:val="1155CC"/>
            <w:u w:val="single"/>
          </w:rPr>
          <w:t>awpsofficeaa@gmail.com</w:t>
        </w:r>
      </w:hyperlink>
      <w:r w:rsidRPr="00E426BB">
        <w:rPr>
          <w:rFonts w:ascii="Arial" w:eastAsia="Times New Roman" w:hAnsi="Arial" w:cs="Arial"/>
          <w:color w:val="0E101A"/>
        </w:rPr>
        <w:t>.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b/>
          <w:bCs/>
          <w:color w:val="0E101A"/>
        </w:rPr>
        <w:t>Office Phone</w:t>
      </w:r>
      <w:r w:rsidRPr="00E426BB">
        <w:rPr>
          <w:rFonts w:ascii="Arial" w:eastAsia="Times New Roman" w:hAnsi="Arial" w:cs="Arial"/>
          <w:color w:val="0E101A"/>
        </w:rPr>
        <w:t>: (808) 955-7707</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color w:val="222222"/>
          <w:sz w:val="24"/>
          <w:szCs w:val="24"/>
        </w:rPr>
        <w:t>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b/>
          <w:bCs/>
          <w:i/>
          <w:iCs/>
          <w:color w:val="0E101A"/>
        </w:rPr>
        <w:t xml:space="preserve">Security Phone: </w:t>
      </w:r>
      <w:r w:rsidRPr="00E426BB">
        <w:rPr>
          <w:rFonts w:ascii="Arial" w:eastAsia="Times New Roman" w:hAnsi="Arial" w:cs="Arial"/>
          <w:color w:val="0E101A"/>
        </w:rPr>
        <w:t>The security phone has been replaced. Please call (808) 217-0967.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color w:val="222222"/>
          <w:sz w:val="24"/>
          <w:szCs w:val="24"/>
        </w:rPr>
        <w:t>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b/>
          <w:bCs/>
          <w:i/>
          <w:iCs/>
          <w:color w:val="0E101A"/>
        </w:rPr>
        <w:t xml:space="preserve">Vehicle Registration and Parking Decals: </w:t>
      </w:r>
      <w:r w:rsidRPr="00E426BB">
        <w:rPr>
          <w:rFonts w:ascii="Arial" w:eastAsia="Times New Roman" w:hAnsi="Arial" w:cs="Arial"/>
          <w:color w:val="0E101A"/>
        </w:rPr>
        <w:t> Please re-register your vehicle with your license plate number, your vehicle’s make and model, and its color. You will then receive a vehicle decal. </w:t>
      </w:r>
    </w:p>
    <w:p w:rsidR="00E426BB" w:rsidRPr="00E426BB" w:rsidRDefault="00E426BB" w:rsidP="00E426BB">
      <w:pPr>
        <w:numPr>
          <w:ilvl w:val="0"/>
          <w:numId w:val="3"/>
        </w:numPr>
        <w:spacing w:after="0" w:line="240" w:lineRule="auto"/>
        <w:ind w:left="900"/>
        <w:textAlignment w:val="baseline"/>
        <w:rPr>
          <w:rFonts w:ascii="Arial" w:eastAsia="Times New Roman" w:hAnsi="Arial" w:cs="Arial"/>
          <w:color w:val="0E101A"/>
        </w:rPr>
      </w:pPr>
      <w:r w:rsidRPr="00E426BB">
        <w:rPr>
          <w:rFonts w:ascii="Arial" w:eastAsia="Times New Roman" w:hAnsi="Arial" w:cs="Arial"/>
          <w:color w:val="0E101A"/>
        </w:rPr>
        <w:t>Please pick up your new parking decals this month. By Monday, August 1, 2022, we will strictly enforce the use of the decals, as those without decals will be cited. </w:t>
      </w:r>
    </w:p>
    <w:p w:rsidR="00E426BB" w:rsidRPr="00E426BB" w:rsidRDefault="00E426BB" w:rsidP="00E426BB">
      <w:pPr>
        <w:numPr>
          <w:ilvl w:val="0"/>
          <w:numId w:val="3"/>
        </w:numPr>
        <w:spacing w:after="0" w:line="240" w:lineRule="auto"/>
        <w:ind w:left="900"/>
        <w:textAlignment w:val="baseline"/>
        <w:rPr>
          <w:rFonts w:ascii="Arial" w:eastAsia="Times New Roman" w:hAnsi="Arial" w:cs="Arial"/>
          <w:color w:val="0E101A"/>
        </w:rPr>
      </w:pPr>
      <w:r w:rsidRPr="00E426BB">
        <w:rPr>
          <w:rFonts w:ascii="Arial" w:eastAsia="Times New Roman" w:hAnsi="Arial" w:cs="Arial"/>
          <w:color w:val="0E101A"/>
        </w:rPr>
        <w:t>If you rent a stall, please notify us and indicate who you are renting your stall to/from.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color w:val="0E101A"/>
        </w:rPr>
        <w:t>If at any time your vehicle information changes, please update the office.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color w:val="222222"/>
          <w:sz w:val="24"/>
          <w:szCs w:val="24"/>
        </w:rPr>
        <w:t>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b/>
          <w:bCs/>
          <w:i/>
          <w:iCs/>
          <w:color w:val="222222"/>
        </w:rPr>
        <w:t xml:space="preserve">Smoking: </w:t>
      </w:r>
      <w:r w:rsidRPr="00E426BB">
        <w:rPr>
          <w:rFonts w:ascii="Arial" w:eastAsia="Times New Roman" w:hAnsi="Arial" w:cs="Arial"/>
          <w:color w:val="222222"/>
        </w:rPr>
        <w:t>Although smoking is permitted in the building, the odors of smoke should not intrude into other’s living spaces. It is advised that you do not smoke on your lanai and do not blow smoke into the vents as it will travel to units above.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color w:val="222222"/>
        </w:rPr>
        <w:t>The use of marijuana is prohibited. Those who smoke marijuana recreationally in the building will be cited and fined. Medical marijuana users must submit documentation to The Board for registration. Users are still responsible for the substance’s smoke and odors and can be cited.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color w:val="222222"/>
          <w:sz w:val="24"/>
          <w:szCs w:val="24"/>
        </w:rPr>
        <w:t>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b/>
          <w:bCs/>
          <w:i/>
          <w:iCs/>
          <w:color w:val="222222"/>
        </w:rPr>
        <w:t>Service Elevator</w:t>
      </w:r>
      <w:r w:rsidRPr="00E426BB">
        <w:rPr>
          <w:rFonts w:ascii="Arial" w:eastAsia="Times New Roman" w:hAnsi="Arial" w:cs="Arial"/>
          <w:color w:val="222222"/>
        </w:rPr>
        <w:t>: We ask that you reserve the service elevator for moves, deliveries, and large bulky items. AWPS Staff and</w:t>
      </w:r>
      <w:proofErr w:type="gramStart"/>
      <w:r w:rsidRPr="00E426BB">
        <w:rPr>
          <w:rFonts w:ascii="Arial" w:eastAsia="Times New Roman" w:hAnsi="Arial" w:cs="Arial"/>
          <w:color w:val="222222"/>
        </w:rPr>
        <w:t>  Security</w:t>
      </w:r>
      <w:proofErr w:type="gramEnd"/>
      <w:r w:rsidRPr="00E426BB">
        <w:rPr>
          <w:rFonts w:ascii="Arial" w:eastAsia="Times New Roman" w:hAnsi="Arial" w:cs="Arial"/>
          <w:color w:val="222222"/>
        </w:rPr>
        <w:t xml:space="preserve"> may allow service elevator use </w:t>
      </w:r>
      <w:r w:rsidRPr="00E426BB">
        <w:rPr>
          <w:rFonts w:ascii="Arial" w:eastAsia="Times New Roman" w:hAnsi="Arial" w:cs="Arial"/>
          <w:b/>
          <w:bCs/>
          <w:color w:val="222222"/>
        </w:rPr>
        <w:t>Monday-Saturday, 8:00 am-5:00 pm</w:t>
      </w:r>
      <w:r w:rsidRPr="00E426BB">
        <w:rPr>
          <w:rFonts w:ascii="Arial" w:eastAsia="Times New Roman" w:hAnsi="Arial" w:cs="Arial"/>
          <w:color w:val="222222"/>
        </w:rPr>
        <w:t>; Sundays and Holidays excluded.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color w:val="222222"/>
        </w:rPr>
        <w:t>If the elevator is booked for another unit or is outside the service elevator hours, AWPS Staff and Security may deny your request for elevator use.</w:t>
      </w:r>
    </w:p>
    <w:p w:rsidR="00E426BB" w:rsidRPr="00E426BB" w:rsidRDefault="00E426BB" w:rsidP="00E426BB">
      <w:pPr>
        <w:numPr>
          <w:ilvl w:val="0"/>
          <w:numId w:val="4"/>
        </w:numPr>
        <w:spacing w:after="0" w:line="240" w:lineRule="auto"/>
        <w:ind w:left="900"/>
        <w:textAlignment w:val="baseline"/>
        <w:rPr>
          <w:rFonts w:ascii="Arial" w:eastAsia="Times New Roman" w:hAnsi="Arial" w:cs="Arial"/>
          <w:color w:val="222222"/>
        </w:rPr>
      </w:pPr>
      <w:r w:rsidRPr="00E426BB">
        <w:rPr>
          <w:rFonts w:ascii="Arial" w:eastAsia="Times New Roman" w:hAnsi="Arial" w:cs="Arial"/>
          <w:color w:val="222222"/>
        </w:rPr>
        <w:t>Smaller items that can be easily transported in and out of the elevators are acceptable.</w:t>
      </w:r>
    </w:p>
    <w:p w:rsidR="00E426BB" w:rsidRPr="00E426BB" w:rsidRDefault="00E426BB" w:rsidP="00E426BB">
      <w:pPr>
        <w:numPr>
          <w:ilvl w:val="0"/>
          <w:numId w:val="4"/>
        </w:numPr>
        <w:spacing w:after="0" w:line="240" w:lineRule="auto"/>
        <w:ind w:left="900"/>
        <w:textAlignment w:val="baseline"/>
        <w:rPr>
          <w:rFonts w:ascii="Arial" w:eastAsia="Times New Roman" w:hAnsi="Arial" w:cs="Arial"/>
          <w:color w:val="222222"/>
        </w:rPr>
      </w:pPr>
      <w:r w:rsidRPr="00E426BB">
        <w:rPr>
          <w:rFonts w:ascii="Arial" w:eastAsia="Times New Roman" w:hAnsi="Arial" w:cs="Arial"/>
          <w:color w:val="222222"/>
        </w:rPr>
        <w:t>Always use the padded service elevator when moving bulky items. Those who damage the other two cabs without the elevator pads will be held accountable.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color w:val="222222"/>
          <w:sz w:val="24"/>
          <w:szCs w:val="24"/>
        </w:rPr>
        <w:t>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proofErr w:type="gramStart"/>
      <w:r w:rsidRPr="00E426BB">
        <w:rPr>
          <w:rFonts w:ascii="Arial" w:eastAsia="Times New Roman" w:hAnsi="Arial" w:cs="Arial"/>
          <w:b/>
          <w:bCs/>
          <w:i/>
          <w:iCs/>
          <w:color w:val="0E101A"/>
        </w:rPr>
        <w:t xml:space="preserve">Parking Courtesy: </w:t>
      </w:r>
      <w:r w:rsidRPr="00E426BB">
        <w:rPr>
          <w:rFonts w:ascii="Arial" w:eastAsia="Times New Roman" w:hAnsi="Arial" w:cs="Arial"/>
          <w:color w:val="0E101A"/>
        </w:rPr>
        <w:t>Please be courteous to your neighbors in the parking lot.</w:t>
      </w:r>
      <w:proofErr w:type="gramEnd"/>
      <w:r w:rsidRPr="00E426BB">
        <w:rPr>
          <w:rFonts w:ascii="Arial" w:eastAsia="Times New Roman" w:hAnsi="Arial" w:cs="Arial"/>
          <w:color w:val="0E101A"/>
        </w:rPr>
        <w:t> </w:t>
      </w:r>
    </w:p>
    <w:p w:rsidR="00E426BB" w:rsidRPr="00E426BB" w:rsidRDefault="00E426BB" w:rsidP="00E426BB">
      <w:pPr>
        <w:numPr>
          <w:ilvl w:val="0"/>
          <w:numId w:val="5"/>
        </w:numPr>
        <w:spacing w:after="0" w:line="240" w:lineRule="auto"/>
        <w:ind w:left="900"/>
        <w:textAlignment w:val="baseline"/>
        <w:rPr>
          <w:rFonts w:ascii="Arial" w:eastAsia="Times New Roman" w:hAnsi="Arial" w:cs="Arial"/>
          <w:color w:val="0E101A"/>
        </w:rPr>
      </w:pPr>
      <w:r w:rsidRPr="00E426BB">
        <w:rPr>
          <w:rFonts w:ascii="Arial" w:eastAsia="Times New Roman" w:hAnsi="Arial" w:cs="Arial"/>
          <w:color w:val="0E101A"/>
        </w:rPr>
        <w:t>Park within your stall’s lines.</w:t>
      </w:r>
    </w:p>
    <w:p w:rsidR="00E426BB" w:rsidRPr="00E426BB" w:rsidRDefault="00E426BB" w:rsidP="00E426BB">
      <w:pPr>
        <w:numPr>
          <w:ilvl w:val="0"/>
          <w:numId w:val="5"/>
        </w:numPr>
        <w:spacing w:after="0" w:line="240" w:lineRule="auto"/>
        <w:ind w:left="900"/>
        <w:textAlignment w:val="baseline"/>
        <w:rPr>
          <w:rFonts w:ascii="Arial" w:eastAsia="Times New Roman" w:hAnsi="Arial" w:cs="Arial"/>
          <w:color w:val="0E101A"/>
        </w:rPr>
      </w:pPr>
      <w:r w:rsidRPr="00E426BB">
        <w:rPr>
          <w:rFonts w:ascii="Arial" w:eastAsia="Times New Roman" w:hAnsi="Arial" w:cs="Arial"/>
          <w:color w:val="0E101A"/>
        </w:rPr>
        <w:t>Do not speed in the parking structure.</w:t>
      </w:r>
    </w:p>
    <w:p w:rsidR="00E426BB" w:rsidRPr="00E426BB" w:rsidRDefault="00E426BB" w:rsidP="00E426BB">
      <w:pPr>
        <w:numPr>
          <w:ilvl w:val="0"/>
          <w:numId w:val="5"/>
        </w:numPr>
        <w:spacing w:after="0" w:line="240" w:lineRule="auto"/>
        <w:ind w:left="900"/>
        <w:textAlignment w:val="baseline"/>
        <w:rPr>
          <w:rFonts w:ascii="Arial" w:eastAsia="Times New Roman" w:hAnsi="Arial" w:cs="Arial"/>
          <w:color w:val="0E101A"/>
        </w:rPr>
      </w:pPr>
      <w:r w:rsidRPr="00E426BB">
        <w:rPr>
          <w:rFonts w:ascii="Arial" w:eastAsia="Times New Roman" w:hAnsi="Arial" w:cs="Arial"/>
          <w:color w:val="0E101A"/>
        </w:rPr>
        <w:t>Do not block or take another’s stall to load or unload items. </w:t>
      </w:r>
    </w:p>
    <w:p w:rsidR="00E426BB" w:rsidRPr="00E426BB" w:rsidRDefault="00E426BB" w:rsidP="00E426BB">
      <w:pPr>
        <w:numPr>
          <w:ilvl w:val="0"/>
          <w:numId w:val="5"/>
        </w:numPr>
        <w:spacing w:after="0" w:line="240" w:lineRule="auto"/>
        <w:ind w:left="900"/>
        <w:textAlignment w:val="baseline"/>
        <w:rPr>
          <w:rFonts w:ascii="Arial" w:eastAsia="Times New Roman" w:hAnsi="Arial" w:cs="Arial"/>
          <w:color w:val="0E101A"/>
        </w:rPr>
      </w:pPr>
      <w:r w:rsidRPr="00E426BB">
        <w:rPr>
          <w:rFonts w:ascii="Arial" w:eastAsia="Times New Roman" w:hAnsi="Arial" w:cs="Arial"/>
          <w:color w:val="0E101A"/>
        </w:rPr>
        <w:lastRenderedPageBreak/>
        <w:t>Maintain your stall’s cleanliness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color w:val="222222"/>
          <w:sz w:val="24"/>
          <w:szCs w:val="24"/>
        </w:rPr>
        <w:t>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b/>
          <w:bCs/>
          <w:i/>
          <w:iCs/>
          <w:color w:val="0E101A"/>
        </w:rPr>
        <w:t>Resident Reminders</w:t>
      </w:r>
    </w:p>
    <w:p w:rsidR="00E426BB" w:rsidRPr="00E426BB" w:rsidRDefault="00E426BB" w:rsidP="00E426BB">
      <w:pPr>
        <w:numPr>
          <w:ilvl w:val="0"/>
          <w:numId w:val="6"/>
        </w:numPr>
        <w:spacing w:after="0" w:line="240" w:lineRule="auto"/>
        <w:ind w:left="900"/>
        <w:textAlignment w:val="baseline"/>
        <w:rPr>
          <w:rFonts w:ascii="Arial" w:eastAsia="Times New Roman" w:hAnsi="Arial" w:cs="Arial"/>
          <w:color w:val="0E101A"/>
        </w:rPr>
      </w:pPr>
      <w:r w:rsidRPr="00E426BB">
        <w:rPr>
          <w:rFonts w:ascii="Arial" w:eastAsia="Times New Roman" w:hAnsi="Arial" w:cs="Arial"/>
          <w:b/>
          <w:bCs/>
          <w:color w:val="0E101A"/>
        </w:rPr>
        <w:t xml:space="preserve">Bulky Items: </w:t>
      </w:r>
      <w:r w:rsidRPr="00E426BB">
        <w:rPr>
          <w:rFonts w:ascii="Arial" w:eastAsia="Times New Roman" w:hAnsi="Arial" w:cs="Arial"/>
          <w:color w:val="0E101A"/>
        </w:rPr>
        <w:t xml:space="preserve">Please visit </w:t>
      </w:r>
      <w:hyperlink r:id="rId6" w:tgtFrame="_blank" w:history="1">
        <w:r w:rsidRPr="00E426BB">
          <w:rPr>
            <w:rFonts w:ascii="Arial" w:eastAsia="Times New Roman" w:hAnsi="Arial" w:cs="Arial"/>
            <w:color w:val="1155CC"/>
            <w:u w:val="single"/>
          </w:rPr>
          <w:t>https://www.honolulu.gov/opala</w:t>
        </w:r>
      </w:hyperlink>
      <w:r w:rsidRPr="00E426BB">
        <w:rPr>
          <w:rFonts w:ascii="Arial" w:eastAsia="Times New Roman" w:hAnsi="Arial" w:cs="Arial"/>
          <w:color w:val="0E101A"/>
        </w:rPr>
        <w:t xml:space="preserve"> to schedule an appointment or find a landfill location. </w:t>
      </w:r>
    </w:p>
    <w:p w:rsidR="00E426BB" w:rsidRPr="00E426BB" w:rsidRDefault="00E426BB" w:rsidP="00E426BB">
      <w:pPr>
        <w:numPr>
          <w:ilvl w:val="0"/>
          <w:numId w:val="7"/>
        </w:numPr>
        <w:spacing w:after="0" w:line="240" w:lineRule="auto"/>
        <w:ind w:left="1440"/>
        <w:textAlignment w:val="baseline"/>
        <w:rPr>
          <w:rFonts w:ascii="Arial" w:eastAsia="Times New Roman" w:hAnsi="Arial" w:cs="Arial"/>
          <w:color w:val="0E101A"/>
        </w:rPr>
      </w:pPr>
      <w:r w:rsidRPr="00E426BB">
        <w:rPr>
          <w:rFonts w:ascii="Arial" w:eastAsia="Times New Roman" w:hAnsi="Arial" w:cs="Arial"/>
          <w:color w:val="0E101A"/>
        </w:rPr>
        <w:t>Those who schedule an appointment, please ensure that the elevator will be available the day before pick-up.</w:t>
      </w:r>
    </w:p>
    <w:p w:rsidR="00E426BB" w:rsidRPr="00E426BB" w:rsidRDefault="00E426BB" w:rsidP="00E426BB">
      <w:pPr>
        <w:numPr>
          <w:ilvl w:val="0"/>
          <w:numId w:val="8"/>
        </w:numPr>
        <w:spacing w:after="0" w:line="240" w:lineRule="auto"/>
        <w:ind w:left="900"/>
        <w:textAlignment w:val="baseline"/>
        <w:rPr>
          <w:rFonts w:ascii="Arial" w:eastAsia="Times New Roman" w:hAnsi="Arial" w:cs="Arial"/>
          <w:b/>
          <w:bCs/>
          <w:color w:val="0E101A"/>
        </w:rPr>
      </w:pPr>
      <w:r w:rsidRPr="00E426BB">
        <w:rPr>
          <w:rFonts w:ascii="Arial" w:eastAsia="Times New Roman" w:hAnsi="Arial" w:cs="Arial"/>
          <w:b/>
          <w:bCs/>
          <w:color w:val="0E101A"/>
        </w:rPr>
        <w:t xml:space="preserve">Service Elevator Use: </w:t>
      </w:r>
      <w:r w:rsidRPr="00E426BB">
        <w:rPr>
          <w:rFonts w:ascii="Arial" w:eastAsia="Times New Roman" w:hAnsi="Arial" w:cs="Arial"/>
          <w:color w:val="0E101A"/>
        </w:rPr>
        <w:t>Monday-Saturday 8:00 am-5:00 pm. No Sundays or holidays. </w:t>
      </w:r>
    </w:p>
    <w:p w:rsidR="00E426BB" w:rsidRPr="00E426BB" w:rsidRDefault="00E426BB" w:rsidP="00E426BB">
      <w:pPr>
        <w:numPr>
          <w:ilvl w:val="0"/>
          <w:numId w:val="8"/>
        </w:numPr>
        <w:spacing w:after="0" w:line="240" w:lineRule="auto"/>
        <w:ind w:left="900"/>
        <w:textAlignment w:val="baseline"/>
        <w:rPr>
          <w:rFonts w:ascii="Arial" w:eastAsia="Times New Roman" w:hAnsi="Arial" w:cs="Arial"/>
          <w:b/>
          <w:bCs/>
          <w:color w:val="0E101A"/>
        </w:rPr>
      </w:pPr>
      <w:r w:rsidRPr="00E426BB">
        <w:rPr>
          <w:rFonts w:ascii="Arial" w:eastAsia="Times New Roman" w:hAnsi="Arial" w:cs="Arial"/>
          <w:b/>
          <w:bCs/>
          <w:color w:val="0E101A"/>
        </w:rPr>
        <w:t xml:space="preserve">Quiet Hours: </w:t>
      </w:r>
      <w:r w:rsidRPr="00E426BB">
        <w:rPr>
          <w:rFonts w:ascii="Arial" w:eastAsia="Times New Roman" w:hAnsi="Arial" w:cs="Arial"/>
          <w:color w:val="0E101A"/>
        </w:rPr>
        <w:t>Quiet hours are from</w:t>
      </w:r>
      <w:r w:rsidRPr="00E426BB">
        <w:rPr>
          <w:rFonts w:ascii="Arial" w:eastAsia="Times New Roman" w:hAnsi="Arial" w:cs="Arial"/>
          <w:b/>
          <w:bCs/>
          <w:color w:val="0E101A"/>
        </w:rPr>
        <w:t xml:space="preserve"> </w:t>
      </w:r>
      <w:r w:rsidRPr="00E426BB">
        <w:rPr>
          <w:rFonts w:ascii="Arial" w:eastAsia="Times New Roman" w:hAnsi="Arial" w:cs="Arial"/>
          <w:color w:val="0E101A"/>
        </w:rPr>
        <w:t>9:00 pm-8:00 am daily.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color w:val="222222"/>
          <w:sz w:val="24"/>
          <w:szCs w:val="24"/>
        </w:rPr>
        <w:t>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color w:val="0E101A"/>
        </w:rPr>
        <w:t>Thank you for reading through my newsletter, have a nice weekend. :) </w:t>
      </w:r>
    </w:p>
    <w:p w:rsidR="00E426BB" w:rsidRPr="00E426BB" w:rsidRDefault="00E426BB" w:rsidP="00E426BB">
      <w:pPr>
        <w:shd w:val="clear" w:color="auto" w:fill="FFFFFF"/>
        <w:spacing w:after="0" w:line="240" w:lineRule="auto"/>
        <w:rPr>
          <w:rFonts w:ascii="Arial" w:eastAsia="Times New Roman" w:hAnsi="Arial" w:cs="Arial"/>
          <w:color w:val="222222"/>
          <w:sz w:val="24"/>
          <w:szCs w:val="24"/>
        </w:rPr>
      </w:pPr>
      <w:r w:rsidRPr="00E426BB">
        <w:rPr>
          <w:rFonts w:ascii="Arial" w:eastAsia="Times New Roman" w:hAnsi="Arial" w:cs="Arial"/>
          <w:color w:val="222222"/>
        </w:rPr>
        <w:t>Aloha,</w:t>
      </w:r>
    </w:p>
    <w:tbl>
      <w:tblPr>
        <w:tblW w:w="0" w:type="auto"/>
        <w:tblCellMar>
          <w:top w:w="15" w:type="dxa"/>
          <w:left w:w="15" w:type="dxa"/>
          <w:bottom w:w="15" w:type="dxa"/>
          <w:right w:w="15" w:type="dxa"/>
        </w:tblCellMar>
        <w:tblLook w:val="04A0"/>
      </w:tblPr>
      <w:tblGrid>
        <w:gridCol w:w="1862"/>
        <w:gridCol w:w="3172"/>
      </w:tblGrid>
      <w:tr w:rsidR="00E426BB" w:rsidRPr="00E426BB" w:rsidTr="00E426BB">
        <w:trPr>
          <w:trHeight w:val="2070"/>
        </w:trPr>
        <w:tc>
          <w:tcPr>
            <w:tcW w:w="0" w:type="auto"/>
            <w:tcMar>
              <w:top w:w="100" w:type="dxa"/>
              <w:left w:w="100" w:type="dxa"/>
              <w:bottom w:w="100" w:type="dxa"/>
              <w:right w:w="100" w:type="dxa"/>
            </w:tcMar>
            <w:hideMark/>
          </w:tcPr>
          <w:p w:rsidR="00E426BB" w:rsidRPr="00E426BB" w:rsidRDefault="00E426BB" w:rsidP="00E426BB">
            <w:pPr>
              <w:spacing w:after="0" w:line="240" w:lineRule="auto"/>
              <w:rPr>
                <w:rFonts w:ascii="Helvetica" w:eastAsia="Times New Roman" w:hAnsi="Helvetica" w:cs="Helvetica"/>
                <w:sz w:val="24"/>
                <w:szCs w:val="24"/>
              </w:rPr>
            </w:pPr>
            <w:r>
              <w:rPr>
                <w:rFonts w:ascii="Arial" w:eastAsia="Times New Roman" w:hAnsi="Arial" w:cs="Arial"/>
                <w:noProof/>
                <w:color w:val="000000"/>
                <w:bdr w:val="none" w:sz="0" w:space="0" w:color="auto" w:frame="1"/>
              </w:rPr>
              <w:drawing>
                <wp:inline distT="0" distB="0" distL="0" distR="0">
                  <wp:extent cx="1036320" cy="1036320"/>
                  <wp:effectExtent l="19050" t="0" r="0" b="0"/>
                  <wp:docPr id="1" name="Picture 1" descr="https://lh3.googleusercontent.com/pUJ2DCCZMh0eoR8QE12dairg4u2R66s6LxEL-jfpTvbO3IRi0mBhaEppnyLd_uaHZUcBMxXLmSsKEbv9ZVS94zY8EracS_MCAFrAsZgDh1xJHxCRlEb-OdodkVMXImILI2_ST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pUJ2DCCZMh0eoR8QE12dairg4u2R66s6LxEL-jfpTvbO3IRi0mBhaEppnyLd_uaHZUcBMxXLmSsKEbv9ZVS94zY8EracS_MCAFrAsZgDh1xJHxCRlEb-OdodkVMXImILI2_STD4"/>
                          <pic:cNvPicPr>
                            <a:picLocks noChangeAspect="1" noChangeArrowheads="1"/>
                          </pic:cNvPicPr>
                        </pic:nvPicPr>
                        <pic:blipFill>
                          <a:blip r:embed="rId7" cstate="print"/>
                          <a:srcRect/>
                          <a:stretch>
                            <a:fillRect/>
                          </a:stretch>
                        </pic:blipFill>
                        <pic:spPr bwMode="auto">
                          <a:xfrm>
                            <a:off x="0" y="0"/>
                            <a:ext cx="1036320" cy="1036320"/>
                          </a:xfrm>
                          <a:prstGeom prst="rect">
                            <a:avLst/>
                          </a:prstGeom>
                          <a:noFill/>
                          <a:ln w="9525">
                            <a:noFill/>
                            <a:miter lim="800000"/>
                            <a:headEnd/>
                            <a:tailEnd/>
                          </a:ln>
                        </pic:spPr>
                      </pic:pic>
                    </a:graphicData>
                  </a:graphic>
                </wp:inline>
              </w:drawing>
            </w:r>
          </w:p>
        </w:tc>
        <w:tc>
          <w:tcPr>
            <w:tcW w:w="0" w:type="auto"/>
            <w:tcMar>
              <w:top w:w="100" w:type="dxa"/>
              <w:left w:w="100" w:type="dxa"/>
              <w:bottom w:w="100" w:type="dxa"/>
              <w:right w:w="100" w:type="dxa"/>
            </w:tcMar>
            <w:hideMark/>
          </w:tcPr>
          <w:p w:rsidR="00E426BB" w:rsidRPr="00E426BB" w:rsidRDefault="00E426BB" w:rsidP="00E426BB">
            <w:pPr>
              <w:spacing w:after="0" w:line="240" w:lineRule="auto"/>
              <w:rPr>
                <w:rFonts w:ascii="Helvetica" w:eastAsia="Times New Roman" w:hAnsi="Helvetica" w:cs="Helvetica"/>
                <w:sz w:val="24"/>
                <w:szCs w:val="24"/>
              </w:rPr>
            </w:pPr>
            <w:proofErr w:type="spellStart"/>
            <w:r w:rsidRPr="00E426BB">
              <w:rPr>
                <w:rFonts w:ascii="Times New Roman" w:eastAsia="Times New Roman" w:hAnsi="Times New Roman" w:cs="Times New Roman"/>
                <w:b/>
                <w:bCs/>
                <w:color w:val="000000"/>
                <w:sz w:val="24"/>
                <w:szCs w:val="24"/>
              </w:rPr>
              <w:t>Tyra</w:t>
            </w:r>
            <w:proofErr w:type="spellEnd"/>
            <w:r w:rsidRPr="00E426BB">
              <w:rPr>
                <w:rFonts w:ascii="Times New Roman" w:eastAsia="Times New Roman" w:hAnsi="Times New Roman" w:cs="Times New Roman"/>
                <w:b/>
                <w:bCs/>
                <w:color w:val="000000"/>
                <w:sz w:val="24"/>
                <w:szCs w:val="24"/>
              </w:rPr>
              <w:t xml:space="preserve"> </w:t>
            </w:r>
            <w:proofErr w:type="spellStart"/>
            <w:r w:rsidRPr="00E426BB">
              <w:rPr>
                <w:rFonts w:ascii="Times New Roman" w:eastAsia="Times New Roman" w:hAnsi="Times New Roman" w:cs="Times New Roman"/>
                <w:b/>
                <w:bCs/>
                <w:color w:val="000000"/>
                <w:sz w:val="24"/>
                <w:szCs w:val="24"/>
              </w:rPr>
              <w:t>Wallrabenstein</w:t>
            </w:r>
            <w:proofErr w:type="spellEnd"/>
            <w:r w:rsidRPr="00E426BB">
              <w:rPr>
                <w:rFonts w:ascii="Times New Roman" w:eastAsia="Times New Roman" w:hAnsi="Times New Roman" w:cs="Times New Roman"/>
                <w:b/>
                <w:bCs/>
                <w:color w:val="000000"/>
                <w:sz w:val="24"/>
                <w:szCs w:val="24"/>
              </w:rPr>
              <w:t> </w:t>
            </w:r>
          </w:p>
          <w:p w:rsidR="00E426BB" w:rsidRPr="00E426BB" w:rsidRDefault="00E426BB" w:rsidP="00E426BB">
            <w:pPr>
              <w:spacing w:after="0" w:line="240" w:lineRule="auto"/>
              <w:rPr>
                <w:rFonts w:ascii="Helvetica" w:eastAsia="Times New Roman" w:hAnsi="Helvetica" w:cs="Helvetica"/>
                <w:sz w:val="24"/>
                <w:szCs w:val="24"/>
              </w:rPr>
            </w:pPr>
            <w:r w:rsidRPr="00E426BB">
              <w:rPr>
                <w:rFonts w:ascii="Times New Roman" w:eastAsia="Times New Roman" w:hAnsi="Times New Roman" w:cs="Times New Roman"/>
                <w:color w:val="000000"/>
                <w:sz w:val="20"/>
                <w:szCs w:val="20"/>
              </w:rPr>
              <w:t>General Manager</w:t>
            </w:r>
          </w:p>
          <w:p w:rsidR="00E426BB" w:rsidRPr="00E426BB" w:rsidRDefault="00E426BB" w:rsidP="00E426BB">
            <w:pPr>
              <w:spacing w:after="0" w:line="240" w:lineRule="auto"/>
              <w:rPr>
                <w:rFonts w:ascii="Helvetica" w:eastAsia="Times New Roman" w:hAnsi="Helvetica" w:cs="Helvetica"/>
                <w:sz w:val="24"/>
                <w:szCs w:val="24"/>
              </w:rPr>
            </w:pPr>
            <w:r w:rsidRPr="00E426BB">
              <w:rPr>
                <w:rFonts w:ascii="Times New Roman" w:eastAsia="Times New Roman" w:hAnsi="Times New Roman" w:cs="Times New Roman"/>
                <w:color w:val="000000"/>
                <w:sz w:val="20"/>
                <w:szCs w:val="20"/>
              </w:rPr>
              <w:t>Ala Wai Plaza Skyrise</w:t>
            </w:r>
          </w:p>
          <w:p w:rsidR="00E426BB" w:rsidRPr="00E426BB" w:rsidRDefault="00E426BB" w:rsidP="00E426BB">
            <w:pPr>
              <w:spacing w:after="0" w:line="240" w:lineRule="auto"/>
              <w:rPr>
                <w:rFonts w:ascii="Helvetica" w:eastAsia="Times New Roman" w:hAnsi="Helvetica" w:cs="Helvetica"/>
                <w:sz w:val="24"/>
                <w:szCs w:val="24"/>
              </w:rPr>
            </w:pPr>
            <w:r w:rsidRPr="00E426BB">
              <w:rPr>
                <w:rFonts w:ascii="Times New Roman" w:eastAsia="Times New Roman" w:hAnsi="Times New Roman" w:cs="Times New Roman"/>
                <w:color w:val="000000"/>
                <w:sz w:val="20"/>
                <w:szCs w:val="20"/>
              </w:rPr>
              <w:t>555 University Ave</w:t>
            </w:r>
          </w:p>
          <w:p w:rsidR="00E426BB" w:rsidRPr="00E426BB" w:rsidRDefault="00E426BB" w:rsidP="00E426BB">
            <w:pPr>
              <w:spacing w:after="0" w:line="240" w:lineRule="auto"/>
              <w:rPr>
                <w:rFonts w:ascii="Helvetica" w:eastAsia="Times New Roman" w:hAnsi="Helvetica" w:cs="Helvetica"/>
                <w:sz w:val="24"/>
                <w:szCs w:val="24"/>
              </w:rPr>
            </w:pPr>
            <w:r w:rsidRPr="00E426BB">
              <w:rPr>
                <w:rFonts w:ascii="Times New Roman" w:eastAsia="Times New Roman" w:hAnsi="Times New Roman" w:cs="Times New Roman"/>
                <w:color w:val="000000"/>
                <w:sz w:val="20"/>
                <w:szCs w:val="20"/>
              </w:rPr>
              <w:t>(808) 955-7707 </w:t>
            </w:r>
          </w:p>
          <w:p w:rsidR="00E426BB" w:rsidRPr="00E426BB" w:rsidRDefault="00E426BB" w:rsidP="00E426BB">
            <w:pPr>
              <w:spacing w:after="0" w:line="240" w:lineRule="auto"/>
              <w:rPr>
                <w:rFonts w:ascii="Helvetica" w:eastAsia="Times New Roman" w:hAnsi="Helvetica" w:cs="Helvetica"/>
                <w:sz w:val="24"/>
                <w:szCs w:val="24"/>
              </w:rPr>
            </w:pPr>
            <w:hyperlink r:id="rId8" w:tgtFrame="_blank" w:history="1">
              <w:r w:rsidRPr="00E426BB">
                <w:rPr>
                  <w:rFonts w:ascii="Times New Roman" w:eastAsia="Times New Roman" w:hAnsi="Times New Roman" w:cs="Times New Roman"/>
                  <w:color w:val="1155CC"/>
                  <w:sz w:val="20"/>
                  <w:u w:val="single"/>
                </w:rPr>
                <w:t>Ala Wai Plaza Skyrise (hmcmgt.com</w:t>
              </w:r>
            </w:hyperlink>
          </w:p>
        </w:tc>
      </w:tr>
    </w:tbl>
    <w:p w:rsidR="00DC765E" w:rsidRDefault="00DC765E"/>
    <w:sectPr w:rsidR="00DC765E" w:rsidSect="00DC76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EEB"/>
    <w:multiLevelType w:val="multilevel"/>
    <w:tmpl w:val="3F0A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0544D"/>
    <w:multiLevelType w:val="multilevel"/>
    <w:tmpl w:val="B404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5C7F7A"/>
    <w:multiLevelType w:val="multilevel"/>
    <w:tmpl w:val="0C4C2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30A1C"/>
    <w:multiLevelType w:val="multilevel"/>
    <w:tmpl w:val="14F2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B073C"/>
    <w:multiLevelType w:val="multilevel"/>
    <w:tmpl w:val="8310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4F1BE3"/>
    <w:multiLevelType w:val="multilevel"/>
    <w:tmpl w:val="F868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A22DA9"/>
    <w:multiLevelType w:val="multilevel"/>
    <w:tmpl w:val="AB46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lvlOverride w:ilvl="1">
      <w:lvl w:ilvl="1">
        <w:numFmt w:val="bullet"/>
        <w:lvlText w:val=""/>
        <w:lvlJc w:val="left"/>
        <w:pPr>
          <w:tabs>
            <w:tab w:val="num" w:pos="1440"/>
          </w:tabs>
          <w:ind w:left="1440" w:hanging="360"/>
        </w:pPr>
        <w:rPr>
          <w:rFonts w:ascii="Symbol" w:hAnsi="Symbol" w:hint="default"/>
          <w:sz w:val="20"/>
        </w:rPr>
      </w:lvl>
    </w:lvlOverride>
  </w:num>
  <w:num w:numId="3">
    <w:abstractNumId w:val="3"/>
  </w:num>
  <w:num w:numId="4">
    <w:abstractNumId w:val="5"/>
  </w:num>
  <w:num w:numId="5">
    <w:abstractNumId w:val="4"/>
  </w:num>
  <w:num w:numId="6">
    <w:abstractNumId w:val="6"/>
  </w:num>
  <w:num w:numId="7">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26BB"/>
    <w:rsid w:val="00475691"/>
    <w:rsid w:val="00DC765E"/>
    <w:rsid w:val="00E426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26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426BB"/>
    <w:rPr>
      <w:color w:val="0000FF"/>
      <w:u w:val="single"/>
    </w:rPr>
  </w:style>
  <w:style w:type="paragraph" w:styleId="BalloonText">
    <w:name w:val="Balloon Text"/>
    <w:basedOn w:val="Normal"/>
    <w:link w:val="BalloonTextChar"/>
    <w:uiPriority w:val="99"/>
    <w:semiHidden/>
    <w:unhideWhenUsed/>
    <w:rsid w:val="00E42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6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549712">
      <w:bodyDiv w:val="1"/>
      <w:marLeft w:val="0"/>
      <w:marRight w:val="0"/>
      <w:marTop w:val="0"/>
      <w:marBottom w:val="0"/>
      <w:divBdr>
        <w:top w:val="none" w:sz="0" w:space="0" w:color="auto"/>
        <w:left w:val="none" w:sz="0" w:space="0" w:color="auto"/>
        <w:bottom w:val="none" w:sz="0" w:space="0" w:color="auto"/>
        <w:right w:val="none" w:sz="0" w:space="0" w:color="auto"/>
      </w:divBdr>
      <w:divsChild>
        <w:div w:id="735935644">
          <w:marLeft w:val="0"/>
          <w:marRight w:val="0"/>
          <w:marTop w:val="0"/>
          <w:marBottom w:val="0"/>
          <w:divBdr>
            <w:top w:val="none" w:sz="0" w:space="0" w:color="auto"/>
            <w:left w:val="none" w:sz="0" w:space="0" w:color="auto"/>
            <w:bottom w:val="none" w:sz="0" w:space="0" w:color="auto"/>
            <w:right w:val="none" w:sz="0" w:space="0" w:color="auto"/>
          </w:divBdr>
          <w:divsChild>
            <w:div w:id="1398741889">
              <w:marLeft w:val="0"/>
              <w:marRight w:val="0"/>
              <w:marTop w:val="0"/>
              <w:marBottom w:val="0"/>
              <w:divBdr>
                <w:top w:val="none" w:sz="0" w:space="0" w:color="auto"/>
                <w:left w:val="none" w:sz="0" w:space="0" w:color="auto"/>
                <w:bottom w:val="none" w:sz="0" w:space="0" w:color="auto"/>
                <w:right w:val="none" w:sz="0" w:space="0" w:color="auto"/>
              </w:divBdr>
              <w:divsChild>
                <w:div w:id="561525676">
                  <w:marLeft w:val="0"/>
                  <w:marRight w:val="0"/>
                  <w:marTop w:val="0"/>
                  <w:marBottom w:val="0"/>
                  <w:divBdr>
                    <w:top w:val="none" w:sz="0" w:space="0" w:color="auto"/>
                    <w:left w:val="none" w:sz="0" w:space="0" w:color="auto"/>
                    <w:bottom w:val="none" w:sz="0" w:space="0" w:color="auto"/>
                    <w:right w:val="none" w:sz="0" w:space="0" w:color="auto"/>
                  </w:divBdr>
                  <w:divsChild>
                    <w:div w:id="911084716">
                      <w:marLeft w:val="0"/>
                      <w:marRight w:val="0"/>
                      <w:marTop w:val="0"/>
                      <w:marBottom w:val="0"/>
                      <w:divBdr>
                        <w:top w:val="none" w:sz="0" w:space="0" w:color="auto"/>
                        <w:left w:val="none" w:sz="0" w:space="0" w:color="auto"/>
                        <w:bottom w:val="none" w:sz="0" w:space="0" w:color="auto"/>
                        <w:right w:val="none" w:sz="0" w:space="0" w:color="auto"/>
                      </w:divBdr>
                      <w:divsChild>
                        <w:div w:id="750543029">
                          <w:marLeft w:val="0"/>
                          <w:marRight w:val="0"/>
                          <w:marTop w:val="0"/>
                          <w:marBottom w:val="0"/>
                          <w:divBdr>
                            <w:top w:val="none" w:sz="0" w:space="0" w:color="auto"/>
                            <w:left w:val="none" w:sz="0" w:space="0" w:color="auto"/>
                            <w:bottom w:val="none" w:sz="0" w:space="0" w:color="auto"/>
                            <w:right w:val="none" w:sz="0" w:space="0" w:color="auto"/>
                          </w:divBdr>
                          <w:divsChild>
                            <w:div w:id="719981873">
                              <w:marLeft w:val="0"/>
                              <w:marRight w:val="0"/>
                              <w:marTop w:val="0"/>
                              <w:marBottom w:val="0"/>
                              <w:divBdr>
                                <w:top w:val="none" w:sz="0" w:space="0" w:color="auto"/>
                                <w:left w:val="none" w:sz="0" w:space="0" w:color="auto"/>
                                <w:bottom w:val="none" w:sz="0" w:space="0" w:color="auto"/>
                                <w:right w:val="none" w:sz="0" w:space="0" w:color="auto"/>
                              </w:divBdr>
                              <w:divsChild>
                                <w:div w:id="781388181">
                                  <w:marLeft w:val="0"/>
                                  <w:marRight w:val="0"/>
                                  <w:marTop w:val="0"/>
                                  <w:marBottom w:val="0"/>
                                  <w:divBdr>
                                    <w:top w:val="none" w:sz="0" w:space="0" w:color="auto"/>
                                    <w:left w:val="none" w:sz="0" w:space="0" w:color="auto"/>
                                    <w:bottom w:val="none" w:sz="0" w:space="0" w:color="auto"/>
                                    <w:right w:val="none" w:sz="0" w:space="0" w:color="auto"/>
                                  </w:divBdr>
                                  <w:divsChild>
                                    <w:div w:id="1921136625">
                                      <w:marLeft w:val="0"/>
                                      <w:marRight w:val="0"/>
                                      <w:marTop w:val="0"/>
                                      <w:marBottom w:val="0"/>
                                      <w:divBdr>
                                        <w:top w:val="none" w:sz="0" w:space="0" w:color="auto"/>
                                        <w:left w:val="none" w:sz="0" w:space="0" w:color="auto"/>
                                        <w:bottom w:val="none" w:sz="0" w:space="0" w:color="auto"/>
                                        <w:right w:val="none" w:sz="0" w:space="0" w:color="auto"/>
                                      </w:divBdr>
                                      <w:divsChild>
                                        <w:div w:id="556209453">
                                          <w:marLeft w:val="0"/>
                                          <w:marRight w:val="0"/>
                                          <w:marTop w:val="0"/>
                                          <w:marBottom w:val="0"/>
                                          <w:divBdr>
                                            <w:top w:val="none" w:sz="0" w:space="0" w:color="auto"/>
                                            <w:left w:val="none" w:sz="0" w:space="0" w:color="auto"/>
                                            <w:bottom w:val="none" w:sz="0" w:space="0" w:color="auto"/>
                                            <w:right w:val="none" w:sz="0" w:space="0" w:color="auto"/>
                                          </w:divBdr>
                                          <w:divsChild>
                                            <w:div w:id="1431315719">
                                              <w:marLeft w:val="0"/>
                                              <w:marRight w:val="0"/>
                                              <w:marTop w:val="0"/>
                                              <w:marBottom w:val="0"/>
                                              <w:divBdr>
                                                <w:top w:val="none" w:sz="0" w:space="0" w:color="auto"/>
                                                <w:left w:val="none" w:sz="0" w:space="0" w:color="auto"/>
                                                <w:bottom w:val="none" w:sz="0" w:space="0" w:color="auto"/>
                                                <w:right w:val="none" w:sz="0" w:space="0" w:color="auto"/>
                                              </w:divBdr>
                                              <w:divsChild>
                                                <w:div w:id="856961777">
                                                  <w:marLeft w:val="0"/>
                                                  <w:marRight w:val="0"/>
                                                  <w:marTop w:val="0"/>
                                                  <w:marBottom w:val="0"/>
                                                  <w:divBdr>
                                                    <w:top w:val="none" w:sz="0" w:space="0" w:color="auto"/>
                                                    <w:left w:val="none" w:sz="0" w:space="0" w:color="auto"/>
                                                    <w:bottom w:val="none" w:sz="0" w:space="0" w:color="auto"/>
                                                    <w:right w:val="none" w:sz="0" w:space="0" w:color="auto"/>
                                                  </w:divBdr>
                                                  <w:divsChild>
                                                    <w:div w:id="1753505199">
                                                      <w:marLeft w:val="0"/>
                                                      <w:marRight w:val="0"/>
                                                      <w:marTop w:val="0"/>
                                                      <w:marBottom w:val="0"/>
                                                      <w:divBdr>
                                                        <w:top w:val="none" w:sz="0" w:space="0" w:color="auto"/>
                                                        <w:left w:val="none" w:sz="0" w:space="0" w:color="auto"/>
                                                        <w:bottom w:val="none" w:sz="0" w:space="0" w:color="auto"/>
                                                        <w:right w:val="none" w:sz="0" w:space="0" w:color="auto"/>
                                                      </w:divBdr>
                                                      <w:divsChild>
                                                        <w:div w:id="648480701">
                                                          <w:marLeft w:val="0"/>
                                                          <w:marRight w:val="0"/>
                                                          <w:marTop w:val="0"/>
                                                          <w:marBottom w:val="0"/>
                                                          <w:divBdr>
                                                            <w:top w:val="none" w:sz="0" w:space="0" w:color="auto"/>
                                                            <w:left w:val="none" w:sz="0" w:space="0" w:color="auto"/>
                                                            <w:bottom w:val="none" w:sz="0" w:space="0" w:color="auto"/>
                                                            <w:right w:val="none" w:sz="0" w:space="0" w:color="auto"/>
                                                          </w:divBdr>
                                                          <w:divsChild>
                                                            <w:div w:id="1295528344">
                                                              <w:marLeft w:val="0"/>
                                                              <w:marRight w:val="0"/>
                                                              <w:marTop w:val="0"/>
                                                              <w:marBottom w:val="0"/>
                                                              <w:divBdr>
                                                                <w:top w:val="none" w:sz="0" w:space="0" w:color="auto"/>
                                                                <w:left w:val="none" w:sz="0" w:space="0" w:color="auto"/>
                                                                <w:bottom w:val="none" w:sz="0" w:space="0" w:color="auto"/>
                                                                <w:right w:val="none" w:sz="0" w:space="0" w:color="auto"/>
                                                              </w:divBdr>
                                                              <w:divsChild>
                                                                <w:div w:id="1469737189">
                                                                  <w:marLeft w:val="0"/>
                                                                  <w:marRight w:val="0"/>
                                                                  <w:marTop w:val="0"/>
                                                                  <w:marBottom w:val="0"/>
                                                                  <w:divBdr>
                                                                    <w:top w:val="none" w:sz="0" w:space="0" w:color="auto"/>
                                                                    <w:left w:val="none" w:sz="0" w:space="0" w:color="auto"/>
                                                                    <w:bottom w:val="none" w:sz="0" w:space="0" w:color="auto"/>
                                                                    <w:right w:val="none" w:sz="0" w:space="0" w:color="auto"/>
                                                                  </w:divBdr>
                                                                  <w:divsChild>
                                                                    <w:div w:id="973145748">
                                                                      <w:marLeft w:val="0"/>
                                                                      <w:marRight w:val="0"/>
                                                                      <w:marTop w:val="0"/>
                                                                      <w:marBottom w:val="0"/>
                                                                      <w:divBdr>
                                                                        <w:top w:val="none" w:sz="0" w:space="0" w:color="auto"/>
                                                                        <w:left w:val="none" w:sz="0" w:space="0" w:color="auto"/>
                                                                        <w:bottom w:val="none" w:sz="0" w:space="0" w:color="auto"/>
                                                                        <w:right w:val="none" w:sz="0" w:space="0" w:color="auto"/>
                                                                      </w:divBdr>
                                                                      <w:divsChild>
                                                                        <w:div w:id="367023612">
                                                                          <w:marLeft w:val="0"/>
                                                                          <w:marRight w:val="0"/>
                                                                          <w:marTop w:val="0"/>
                                                                          <w:marBottom w:val="0"/>
                                                                          <w:divBdr>
                                                                            <w:top w:val="none" w:sz="0" w:space="0" w:color="auto"/>
                                                                            <w:left w:val="none" w:sz="0" w:space="0" w:color="auto"/>
                                                                            <w:bottom w:val="none" w:sz="0" w:space="0" w:color="auto"/>
                                                                            <w:right w:val="none" w:sz="0" w:space="0" w:color="auto"/>
                                                                          </w:divBdr>
                                                                          <w:divsChild>
                                                                            <w:div w:id="2028090939">
                                                                              <w:marLeft w:val="0"/>
                                                                              <w:marRight w:val="0"/>
                                                                              <w:marTop w:val="0"/>
                                                                              <w:marBottom w:val="0"/>
                                                                              <w:divBdr>
                                                                                <w:top w:val="none" w:sz="0" w:space="0" w:color="auto"/>
                                                                                <w:left w:val="none" w:sz="0" w:space="0" w:color="auto"/>
                                                                                <w:bottom w:val="none" w:sz="0" w:space="0" w:color="auto"/>
                                                                                <w:right w:val="none" w:sz="0" w:space="0" w:color="auto"/>
                                                                              </w:divBdr>
                                                                              <w:divsChild>
                                                                                <w:div w:id="126122149">
                                                                                  <w:marLeft w:val="0"/>
                                                                                  <w:marRight w:val="0"/>
                                                                                  <w:marTop w:val="0"/>
                                                                                  <w:marBottom w:val="0"/>
                                                                                  <w:divBdr>
                                                                                    <w:top w:val="none" w:sz="0" w:space="0" w:color="auto"/>
                                                                                    <w:left w:val="none" w:sz="0" w:space="0" w:color="auto"/>
                                                                                    <w:bottom w:val="none" w:sz="0" w:space="0" w:color="auto"/>
                                                                                    <w:right w:val="none" w:sz="0" w:space="0" w:color="auto"/>
                                                                                  </w:divBdr>
                                                                                  <w:divsChild>
                                                                                    <w:div w:id="72938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wpskyrise.hmcmgt.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nolulu.gov/opala" TargetMode="External"/><Relationship Id="rId5" Type="http://schemas.openxmlformats.org/officeDocument/2006/relationships/hyperlink" Target="mailto:awpsofficea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1</cp:revision>
  <dcterms:created xsi:type="dcterms:W3CDTF">2022-07-02T01:03:00Z</dcterms:created>
  <dcterms:modified xsi:type="dcterms:W3CDTF">2022-07-02T01:03:00Z</dcterms:modified>
</cp:coreProperties>
</file>